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32" w:rsidRDefault="00D07CF4" w:rsidP="00703132">
      <w:pPr>
        <w:spacing w:after="0"/>
        <w:ind w:left="288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noProof/>
          <w:sz w:val="44"/>
          <w:szCs w:val="44"/>
          <w:lang w:eastAsia="en-AU"/>
        </w:rPr>
        <w:drawing>
          <wp:inline distT="0" distB="0" distL="0" distR="0" wp14:anchorId="40468128" wp14:editId="6BD5A209">
            <wp:extent cx="1017767" cy="1010392"/>
            <wp:effectExtent l="0" t="0" r="0" b="0"/>
            <wp:docPr id="1" name="Picture 1" descr="C:\Users\Benji\Desktop\Hard drive backup\AHANA details\AHANA Backup documents, lists\Documents\AHANA photos\IMG-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i\Desktop\Hard drive backup\AHANA details\AHANA Backup documents, lists\Documents\AHANA photos\IMG-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0" cy="10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ab/>
      </w:r>
    </w:p>
    <w:p w:rsidR="00D07CF4" w:rsidRDefault="00D07CF4" w:rsidP="00703132">
      <w:pPr>
        <w:spacing w:after="0"/>
        <w:ind w:left="288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>A.H.A.N.A</w:t>
      </w:r>
    </w:p>
    <w:p w:rsidR="00D07CF4" w:rsidRDefault="00D07CF4" w:rsidP="00703132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>Allied Health Assistant Network of Australia</w:t>
      </w:r>
    </w:p>
    <w:p w:rsidR="00D07CF4" w:rsidRDefault="00D07CF4" w:rsidP="00D07CF4">
      <w:pPr>
        <w:spacing w:after="0" w:line="240" w:lineRule="auto"/>
        <w:rPr>
          <w:b/>
          <w:smallCaps/>
        </w:rPr>
      </w:pPr>
      <w:r>
        <w:rPr>
          <w:b/>
          <w:smallCaps/>
        </w:rPr>
        <w:t xml:space="preserve">                                                                                             </w:t>
      </w:r>
    </w:p>
    <w:p w:rsidR="00D07CF4" w:rsidRDefault="00D07CF4" w:rsidP="00D07CF4">
      <w:pPr>
        <w:rPr>
          <w:rFonts w:ascii="Quattrocento Sans" w:eastAsia="Quattrocento Sans" w:hAnsi="Quattrocento Sans" w:cs="Quattrocento Sans"/>
          <w:sz w:val="20"/>
          <w:szCs w:val="20"/>
        </w:rPr>
      </w:pPr>
    </w:p>
    <w:p w:rsidR="008D10C3" w:rsidRDefault="008D10C3" w:rsidP="00D07CF4">
      <w:pPr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AHANA</w:t>
      </w:r>
      <w:r w:rsidR="00776F5A">
        <w:rPr>
          <w:rFonts w:ascii="Quattrocento Sans" w:eastAsia="Quattrocento Sans" w:hAnsi="Quattrocento Sans" w:cs="Quattrocento Sans"/>
          <w:sz w:val="20"/>
          <w:szCs w:val="20"/>
        </w:rPr>
        <w:t>’</w:t>
      </w:r>
      <w:bookmarkStart w:id="0" w:name="_GoBack"/>
      <w:bookmarkEnd w:id="0"/>
      <w:r>
        <w:rPr>
          <w:rFonts w:ascii="Quattrocento Sans" w:eastAsia="Quattrocento Sans" w:hAnsi="Quattrocento Sans" w:cs="Quattrocento Sans"/>
          <w:sz w:val="20"/>
          <w:szCs w:val="20"/>
        </w:rPr>
        <w:t>s vision is to support, promote and advocate for Allied Health Assistants across Australia now and into the future.</w:t>
      </w:r>
    </w:p>
    <w:p w:rsidR="008D10C3" w:rsidRDefault="008D10C3" w:rsidP="008D10C3">
      <w:pPr>
        <w:spacing w:after="12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In order to achieve our vision, AHANA aims to:</w:t>
      </w:r>
    </w:p>
    <w:p w:rsidR="008D10C3" w:rsidRDefault="008D10C3" w:rsidP="008D1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B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e a central advocacy body for peer support, research, professional development, career pathways, consultation and benchmarking. </w:t>
      </w:r>
    </w:p>
    <w:p w:rsidR="008D10C3" w:rsidRDefault="008D10C3" w:rsidP="008D1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nhance career opportunities and structure for Allied Health Assistants.</w:t>
      </w:r>
    </w:p>
    <w:p w:rsidR="008D10C3" w:rsidRDefault="008D10C3" w:rsidP="008D1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Enhance skills of A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llied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H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ealth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A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>ssistant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s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(AHA)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to pursue 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AHA careers,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A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llied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H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>ealth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professions</w:t>
      </w:r>
    </w:p>
    <w:p w:rsidR="008D10C3" w:rsidRDefault="008D10C3" w:rsidP="008D10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P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rovide consultation and assistance for Allied Health Assistants.</w:t>
      </w:r>
    </w:p>
    <w:p w:rsidR="008D10C3" w:rsidRDefault="008D10C3" w:rsidP="008D10C3">
      <w:pPr>
        <w:spacing w:after="0"/>
        <w:rPr>
          <w:rFonts w:ascii="Quattrocento Sans" w:eastAsia="Quattrocento Sans" w:hAnsi="Quattrocento Sans" w:cs="Quattrocento Sans"/>
          <w:sz w:val="20"/>
          <w:szCs w:val="20"/>
        </w:rPr>
      </w:pPr>
    </w:p>
    <w:p w:rsidR="008D10C3" w:rsidRDefault="008D10C3" w:rsidP="008D10C3">
      <w:pPr>
        <w:spacing w:after="120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 xml:space="preserve">AHANA will: </w:t>
      </w:r>
    </w:p>
    <w:p w:rsidR="008D10C3" w:rsidRDefault="008D10C3" w:rsidP="008D1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Work with education providers to ensure more industry reflective training.</w:t>
      </w:r>
    </w:p>
    <w:p w:rsidR="008D10C3" w:rsidRDefault="008D10C3" w:rsidP="008D1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Work with key stakeholders to f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urther define and enhance Allied Health Assistant roles and grades.</w:t>
      </w:r>
    </w:p>
    <w:p w:rsidR="008D10C3" w:rsidRDefault="008D10C3" w:rsidP="008D1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Provide a centralised place for industry consultation.</w:t>
      </w:r>
    </w:p>
    <w:p w:rsidR="00D07CF4" w:rsidRPr="00703132" w:rsidRDefault="008D10C3" w:rsidP="007031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Assist in the development of AHA specific </w:t>
      </w:r>
      <w:r>
        <w:rPr>
          <w:rFonts w:ascii="Quattrocento Sans" w:eastAsia="Quattrocento Sans" w:hAnsi="Quattrocento Sans" w:cs="Quattrocento Sans"/>
          <w:sz w:val="20"/>
          <w:szCs w:val="20"/>
        </w:rPr>
        <w:t>professional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development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>, job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opportunities</w:t>
      </w:r>
      <w:r w:rsidR="00825CF3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and </w:t>
      </w:r>
      <w:r w:rsidR="00DE2B8A">
        <w:rPr>
          <w:rFonts w:ascii="Quattrocento Sans" w:eastAsia="Quattrocento Sans" w:hAnsi="Quattrocento Sans" w:cs="Quattrocento Sans"/>
          <w:color w:val="000000"/>
          <w:sz w:val="20"/>
          <w:szCs w:val="20"/>
        </w:rPr>
        <w:t>career pathways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.</w:t>
      </w:r>
    </w:p>
    <w:p w:rsidR="00D07CF4" w:rsidRPr="00703132" w:rsidRDefault="00D07CF4" w:rsidP="00D07CF4">
      <w:pP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AHANA has two social media pages;</w:t>
      </w:r>
    </w:p>
    <w:p w:rsidR="00D07CF4" w:rsidRPr="00703132" w:rsidRDefault="00D07CF4" w:rsidP="00D07CF4">
      <w:pPr>
        <w:spacing w:after="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proofErr w:type="spellStart"/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Linkedin</w:t>
      </w:r>
      <w:proofErr w:type="spellEnd"/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- </w:t>
      </w:r>
      <w:hyperlink r:id="rId7" w:tgtFrame="_blank" w:history="1">
        <w:r w:rsidRPr="00703132">
          <w:rPr>
            <w:rFonts w:ascii="Quattrocento Sans" w:eastAsia="Quattrocento Sans" w:hAnsi="Quattrocento Sans" w:cs="Quattrocento Sans"/>
            <w:color w:val="000000"/>
            <w:sz w:val="20"/>
            <w:szCs w:val="20"/>
          </w:rPr>
          <w:t>http://www.linkedin.com/groups/13908916/</w:t>
        </w:r>
      </w:hyperlink>
    </w:p>
    <w:p w:rsidR="00703132" w:rsidRDefault="00D07CF4" w:rsidP="00703132">
      <w:pPr>
        <w:spacing w:after="36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Facebook- </w:t>
      </w:r>
      <w:hyperlink r:id="rId8" w:tgtFrame="_blank" w:history="1">
        <w:r w:rsidRPr="00703132">
          <w:rPr>
            <w:rFonts w:ascii="Quattrocento Sans" w:eastAsia="Quattrocento Sans" w:hAnsi="Quattrocento Sans" w:cs="Quattrocento Sans"/>
            <w:color w:val="000000"/>
            <w:sz w:val="20"/>
            <w:szCs w:val="20"/>
          </w:rPr>
          <w:t>http://www.facebook.com/groups/600711460594855</w:t>
        </w:r>
      </w:hyperlink>
    </w:p>
    <w:p w:rsidR="00D07CF4" w:rsidRPr="00825CF3" w:rsidRDefault="00186B11" w:rsidP="00825CF3">
      <w:pPr>
        <w:spacing w:after="480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For more </w:t>
      </w:r>
      <w:r w:rsidR="00703132"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information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related to AHAs</w:t>
      </w:r>
      <w:r w:rsidR="00703132"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, </w:t>
      </w:r>
      <w:r w:rsidR="007737BD">
        <w:rPr>
          <w:rFonts w:ascii="Quattrocento Sans" w:eastAsia="Quattrocento Sans" w:hAnsi="Quattrocento Sans" w:cs="Quattrocento Sans"/>
          <w:color w:val="000000"/>
          <w:sz w:val="20"/>
          <w:szCs w:val="20"/>
        </w:rPr>
        <w:t>access AHA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specific/</w:t>
      </w:r>
      <w:r w:rsidR="007737BD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related courses,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research articles, jobs opportunities and </w:t>
      </w:r>
      <w:r w:rsidR="00E559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Peer Support/Mentoring visit </w:t>
      </w:r>
      <w:hyperlink r:id="rId9" w:tgtFrame="_blank" w:history="1">
        <w:r w:rsidR="00E559A8" w:rsidRPr="00703132">
          <w:rPr>
            <w:rFonts w:ascii="Quattrocento Sans" w:eastAsia="Quattrocento Sans" w:hAnsi="Quattrocento Sans" w:cs="Quattrocento Sans"/>
            <w:color w:val="000000"/>
            <w:sz w:val="20"/>
            <w:szCs w:val="20"/>
          </w:rPr>
          <w:t>http://www.ahana.com.au</w:t>
        </w:r>
      </w:hyperlink>
      <w:r w:rsidR="00E559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. To join, s</w:t>
      </w:r>
      <w:r w:rsidR="00703132" w:rsidRP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hare our network with your peers and the 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AHA community</w:t>
      </w:r>
      <w:r w:rsidR="00E559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v</w:t>
      </w:r>
      <w:r>
        <w:rPr>
          <w:rFonts w:ascii="Quattrocento Sans" w:eastAsia="Quattrocento Sans" w:hAnsi="Quattrocento Sans" w:cs="Quattrocento Sans"/>
          <w:color w:val="000000"/>
          <w:sz w:val="20"/>
          <w:szCs w:val="20"/>
        </w:rPr>
        <w:t>isit-</w:t>
      </w:r>
      <w:r w:rsidR="00E559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our website (detail above)</w:t>
      </w:r>
      <w:r w:rsid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 xml:space="preserve"> </w:t>
      </w:r>
      <w:r w:rsidR="00E559A8">
        <w:rPr>
          <w:rFonts w:ascii="Quattrocento Sans" w:eastAsia="Quattrocento Sans" w:hAnsi="Quattrocento Sans" w:cs="Quattrocento Sans"/>
          <w:color w:val="000000"/>
          <w:sz w:val="20"/>
          <w:szCs w:val="20"/>
        </w:rPr>
        <w:t>o</w:t>
      </w:r>
      <w:r w:rsidR="00703132">
        <w:rPr>
          <w:rFonts w:ascii="Quattrocento Sans" w:eastAsia="Quattrocento Sans" w:hAnsi="Quattrocento Sans" w:cs="Quattrocento Sans"/>
          <w:color w:val="000000"/>
          <w:sz w:val="20"/>
          <w:szCs w:val="20"/>
        </w:rPr>
        <w:t>r scan our QR code.</w:t>
      </w:r>
      <w:r w:rsidR="008D10C3">
        <w:rPr>
          <w:b/>
          <w:sz w:val="44"/>
          <w:szCs w:val="44"/>
        </w:rPr>
        <w:tab/>
      </w:r>
      <w:r w:rsidR="008D10C3">
        <w:rPr>
          <w:b/>
          <w:sz w:val="44"/>
          <w:szCs w:val="44"/>
        </w:rPr>
        <w:tab/>
        <w:t xml:space="preserve">                  </w:t>
      </w:r>
    </w:p>
    <w:p w:rsidR="00D07CF4" w:rsidRPr="00703132" w:rsidRDefault="00D07CF4" w:rsidP="00703132">
      <w:pPr>
        <w:spacing w:after="0" w:line="240" w:lineRule="auto"/>
        <w:rPr>
          <w:b/>
          <w:smallCaps/>
        </w:rPr>
      </w:pPr>
      <w:r>
        <w:rPr>
          <w:b/>
          <w:smallCaps/>
        </w:rPr>
        <w:t xml:space="preserve">                                                             </w:t>
      </w:r>
      <w:r w:rsidR="00703132">
        <w:rPr>
          <w:b/>
          <w:smallCaps/>
        </w:rPr>
        <w:t xml:space="preserve">                            </w:t>
      </w:r>
    </w:p>
    <w:p w:rsidR="00D07CF4" w:rsidRDefault="008D10C3" w:rsidP="008D10C3">
      <w:pPr>
        <w:spacing w:after="0"/>
        <w:jc w:val="center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AHANA QR code</w:t>
      </w:r>
    </w:p>
    <w:p w:rsidR="00D07CF4" w:rsidRDefault="008D10C3" w:rsidP="008D10C3">
      <w:pPr>
        <w:jc w:val="center"/>
      </w:pPr>
      <w:r>
        <w:rPr>
          <w:noProof/>
          <w:lang w:eastAsia="en-AU"/>
        </w:rPr>
        <w:drawing>
          <wp:inline distT="0" distB="0" distL="0" distR="0" wp14:anchorId="6DC0E58F" wp14:editId="1C339B8F">
            <wp:extent cx="1001864" cy="1001864"/>
            <wp:effectExtent l="0" t="0" r="8255" b="8255"/>
            <wp:docPr id="4" name="Picture 4" descr="C:\Users\Benji\Desktop\Hard drive backup\AHANA details\AHANA Backup documents, lists\Documents\Marketing\qr-code A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i\Desktop\Hard drive backup\AHANA details\AHANA Backup documents, lists\Documents\Marketing\qr-code AHA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3" cy="100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C3" w:rsidRPr="008D10C3" w:rsidRDefault="008D10C3" w:rsidP="008D10C3">
      <w:pPr>
        <w:spacing w:after="0"/>
        <w:jc w:val="center"/>
        <w:rPr>
          <w:sz w:val="20"/>
          <w:szCs w:val="20"/>
        </w:rPr>
      </w:pPr>
      <w:r w:rsidRPr="008D10C3">
        <w:rPr>
          <w:sz w:val="20"/>
          <w:szCs w:val="20"/>
        </w:rPr>
        <w:t>AHANA Committee</w:t>
      </w:r>
    </w:p>
    <w:p w:rsidR="008D10C3" w:rsidRPr="008D10C3" w:rsidRDefault="008D10C3" w:rsidP="008D10C3">
      <w:pPr>
        <w:spacing w:after="0"/>
        <w:jc w:val="center"/>
        <w:rPr>
          <w:sz w:val="20"/>
          <w:szCs w:val="20"/>
        </w:rPr>
      </w:pPr>
      <w:r w:rsidRPr="008D10C3">
        <w:rPr>
          <w:sz w:val="20"/>
          <w:szCs w:val="20"/>
        </w:rPr>
        <w:t>Allied Health Assistant Network Australia</w:t>
      </w:r>
    </w:p>
    <w:p w:rsidR="008D10C3" w:rsidRPr="008D10C3" w:rsidRDefault="008D10C3" w:rsidP="008D10C3">
      <w:pPr>
        <w:spacing w:after="0"/>
        <w:jc w:val="center"/>
        <w:rPr>
          <w:sz w:val="20"/>
          <w:szCs w:val="20"/>
        </w:rPr>
      </w:pPr>
      <w:proofErr w:type="gramStart"/>
      <w:r w:rsidRPr="008D10C3">
        <w:rPr>
          <w:sz w:val="20"/>
          <w:szCs w:val="20"/>
        </w:rPr>
        <w:t>e</w:t>
      </w:r>
      <w:proofErr w:type="gramEnd"/>
      <w:r w:rsidRPr="008D10C3">
        <w:rPr>
          <w:sz w:val="20"/>
          <w:szCs w:val="20"/>
        </w:rPr>
        <w:t>: </w:t>
      </w:r>
      <w:hyperlink r:id="rId11" w:tgtFrame="_blank" w:history="1">
        <w:r w:rsidRPr="008D10C3">
          <w:rPr>
            <w:sz w:val="20"/>
            <w:szCs w:val="20"/>
          </w:rPr>
          <w:t>committee@ahana.com.au</w:t>
        </w:r>
      </w:hyperlink>
    </w:p>
    <w:p w:rsidR="008D10C3" w:rsidRPr="00703132" w:rsidRDefault="008D10C3" w:rsidP="00703132">
      <w:pPr>
        <w:jc w:val="center"/>
        <w:rPr>
          <w:sz w:val="20"/>
          <w:szCs w:val="20"/>
        </w:rPr>
      </w:pPr>
      <w:proofErr w:type="gramStart"/>
      <w:r w:rsidRPr="008D10C3">
        <w:rPr>
          <w:sz w:val="20"/>
          <w:szCs w:val="20"/>
        </w:rPr>
        <w:t>Est</w:t>
      </w:r>
      <w:proofErr w:type="gramEnd"/>
      <w:r w:rsidRPr="008D10C3">
        <w:rPr>
          <w:sz w:val="20"/>
          <w:szCs w:val="20"/>
        </w:rPr>
        <w:t>: September 2020</w:t>
      </w:r>
    </w:p>
    <w:sectPr w:rsidR="008D10C3" w:rsidRPr="00703132" w:rsidSect="003C3B4E">
      <w:pgSz w:w="11906" w:h="16838"/>
      <w:pgMar w:top="1440" w:right="1440" w:bottom="1440" w:left="1440" w:header="708" w:footer="708" w:gutter="0"/>
      <w:pgBorders w:offsetFrom="page">
        <w:top w:val="single" w:sz="4" w:space="24" w:color="5F497A" w:themeColor="accent4" w:themeShade="BF"/>
        <w:left w:val="single" w:sz="4" w:space="24" w:color="5F497A" w:themeColor="accent4" w:themeShade="BF"/>
        <w:bottom w:val="single" w:sz="4" w:space="24" w:color="5F497A" w:themeColor="accent4" w:themeShade="BF"/>
        <w:right w:val="sing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1D8"/>
    <w:multiLevelType w:val="multilevel"/>
    <w:tmpl w:val="C340E5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D75DF2"/>
    <w:multiLevelType w:val="multilevel"/>
    <w:tmpl w:val="89EE1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045C1D"/>
    <w:multiLevelType w:val="multilevel"/>
    <w:tmpl w:val="FCA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B228F"/>
    <w:multiLevelType w:val="multilevel"/>
    <w:tmpl w:val="0BC83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F4"/>
    <w:rsid w:val="00031199"/>
    <w:rsid w:val="00035AF4"/>
    <w:rsid w:val="000E5EC9"/>
    <w:rsid w:val="00186B11"/>
    <w:rsid w:val="003C3B4E"/>
    <w:rsid w:val="003C7972"/>
    <w:rsid w:val="00646545"/>
    <w:rsid w:val="00703132"/>
    <w:rsid w:val="007737BD"/>
    <w:rsid w:val="00776F5A"/>
    <w:rsid w:val="007C71BA"/>
    <w:rsid w:val="00825CF3"/>
    <w:rsid w:val="008D10C3"/>
    <w:rsid w:val="00D07CF4"/>
    <w:rsid w:val="00DE2B8A"/>
    <w:rsid w:val="00E5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60071146059485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inkedin.com/groups/139089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mmittee@ahana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hana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Benji.. Turnbull</dc:creator>
  <cp:lastModifiedBy>Benji.. Turnbull</cp:lastModifiedBy>
  <cp:revision>13</cp:revision>
  <cp:lastPrinted>2021-05-13T03:31:00Z</cp:lastPrinted>
  <dcterms:created xsi:type="dcterms:W3CDTF">2021-05-12T06:31:00Z</dcterms:created>
  <dcterms:modified xsi:type="dcterms:W3CDTF">2021-05-13T04:04:00Z</dcterms:modified>
</cp:coreProperties>
</file>